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8428B" w14:textId="3FFC863A" w:rsidR="00E03857" w:rsidRDefault="007F4D31" w:rsidP="001B142C">
      <w:r>
        <w:t>Balsam Mountain Preserve is a private housing community located just outside Sylva, NC in the Great Balsam mountains. The Preserve is approximately 4,400 acres in total; of this, approximately 3,300 acres are protected through a conservation easement with the North American Land Trust. The elevation of the Preserve ranges from</w:t>
      </w:r>
      <w:r w:rsidR="0B28357A">
        <w:t xml:space="preserve"> approximately</w:t>
      </w:r>
      <w:r>
        <w:t xml:space="preserve"> 2700 to 5300 feet. Forest types represented include acidic and rich cove, northern hardwood, montane oak-hickory, high elevation red oak, chestnut oak, and </w:t>
      </w:r>
      <w:proofErr w:type="spellStart"/>
      <w:r>
        <w:t>boulderfield</w:t>
      </w:r>
      <w:proofErr w:type="spellEnd"/>
      <w:r>
        <w:t xml:space="preserve"> forests. Forest stands range in age from approximately 30 to just over 100 years old, with the majority in the 90-year range. There are four primary streams on the Preserve (Dark Ridge, Sugarloaf, </w:t>
      </w:r>
      <w:proofErr w:type="spellStart"/>
      <w:r>
        <w:t>Cashie</w:t>
      </w:r>
      <w:proofErr w:type="spellEnd"/>
      <w:r>
        <w:t xml:space="preserve"> Branch, and </w:t>
      </w:r>
      <w:proofErr w:type="spellStart"/>
      <w:r>
        <w:t>Licklog</w:t>
      </w:r>
      <w:proofErr w:type="spellEnd"/>
      <w:r>
        <w:t xml:space="preserve"> Creek); of these, all but Dark Ridge have their headwaters on the Preserve. The Preserve is also home to three NC Natural Heritage Areas</w:t>
      </w:r>
      <w:r w:rsidR="09CEC482">
        <w:t xml:space="preserve"> of special interest</w:t>
      </w:r>
      <w:r>
        <w:t>: Will</w:t>
      </w:r>
      <w:r w:rsidR="00E90390">
        <w:t>i</w:t>
      </w:r>
      <w:r>
        <w:t xml:space="preserve">ts Hornblende Slope, Cold Springs Gap, and </w:t>
      </w:r>
      <w:proofErr w:type="spellStart"/>
      <w:r>
        <w:t>Licklog</w:t>
      </w:r>
      <w:proofErr w:type="spellEnd"/>
      <w:r>
        <w:t xml:space="preserve"> Falls. A trail</w:t>
      </w:r>
      <w:r w:rsidR="00E03857">
        <w:t xml:space="preserve"> and forest road</w:t>
      </w:r>
      <w:r>
        <w:t xml:space="preserve"> system of approximately 42 miles provides access throughout the conservation easement lands. </w:t>
      </w:r>
    </w:p>
    <w:p w14:paraId="7EE29C1A" w14:textId="3FD6FF3E" w:rsidR="001B142C" w:rsidRDefault="007F4D31" w:rsidP="001B142C">
      <w:r>
        <w:t xml:space="preserve">The Balsam Mountain Trust is a 501(c)(3) non-profit conservation organization </w:t>
      </w:r>
      <w:r w:rsidR="00E03857">
        <w:t>nestled within</w:t>
      </w:r>
      <w:r>
        <w:t xml:space="preserve"> the Preserve. The Trust takes an active role in the stewardship of the Preserve and provides leadership in education, conservation, and scientific research.</w:t>
      </w:r>
      <w:r w:rsidR="00E03857">
        <w:t xml:space="preserve"> For more information about access and research opportunities, please contact Amy Duggins, BMT’s Community Science Coordinator, at </w:t>
      </w:r>
      <w:hyperlink r:id="rId4">
        <w:r w:rsidR="00E03857" w:rsidRPr="6D5FEAD5">
          <w:rPr>
            <w:rStyle w:val="Hyperlink"/>
          </w:rPr>
          <w:t>aduggins@bmtrust.org</w:t>
        </w:r>
      </w:hyperlink>
      <w:r w:rsidR="00E03857">
        <w:t>.</w:t>
      </w:r>
    </w:p>
    <w:p w14:paraId="4EEEA339" w14:textId="77777777" w:rsidR="00E03857" w:rsidRDefault="00E03857" w:rsidP="001B142C"/>
    <w:p w14:paraId="44A4305D" w14:textId="77777777" w:rsidR="001B142C" w:rsidRDefault="001B142C" w:rsidP="001B142C"/>
    <w:sectPr w:rsidR="001B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2C"/>
    <w:rsid w:val="001B142C"/>
    <w:rsid w:val="0021517F"/>
    <w:rsid w:val="004E2280"/>
    <w:rsid w:val="007A473B"/>
    <w:rsid w:val="007F4D31"/>
    <w:rsid w:val="00851066"/>
    <w:rsid w:val="008E4BFB"/>
    <w:rsid w:val="00A86866"/>
    <w:rsid w:val="00D26368"/>
    <w:rsid w:val="00E03857"/>
    <w:rsid w:val="00E90390"/>
    <w:rsid w:val="0816E8CA"/>
    <w:rsid w:val="09CEC482"/>
    <w:rsid w:val="0B28357A"/>
    <w:rsid w:val="56D63CAC"/>
    <w:rsid w:val="6D5FEAD5"/>
    <w:rsid w:val="7851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E5F2"/>
  <w15:chartTrackingRefBased/>
  <w15:docId w15:val="{2CE6B6A5-E41D-4991-9A1D-90D7AD2A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4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38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uggins@bmtrust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0837F5260294D86E8A43E013EEC4B" ma:contentTypeVersion="22" ma:contentTypeDescription="Create a new document." ma:contentTypeScope="" ma:versionID="37471bc7965d355e6722c1bce5f0df67">
  <xsd:schema xmlns:xsd="http://www.w3.org/2001/XMLSchema" xmlns:xs="http://www.w3.org/2001/XMLSchema" xmlns:p="http://schemas.microsoft.com/office/2006/metadata/properties" xmlns:ns2="bb7b9e45-847f-43b0-a314-d5a8153dc6f5" xmlns:ns3="cb4510a6-d855-4c83-a187-983c27230ae2" targetNamespace="http://schemas.microsoft.com/office/2006/metadata/properties" ma:root="true" ma:fieldsID="c181f88f3d87caad4c1d45d91dd1f222" ns2:_="" ns3:_="">
    <xsd:import namespace="bb7b9e45-847f-43b0-a314-d5a8153dc6f5"/>
    <xsd:import namespace="cb4510a6-d855-4c83-a187-983c27230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b9e45-847f-43b0-a314-d5a8153dc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153e1a-6dd8-49b1-99b5-62373a7b7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10a6-d855-4c83-a187-983c27230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148e42-936b-4241-be00-2d9dd8bcb144}" ma:internalName="TaxCatchAll" ma:showField="CatchAllData" ma:web="cb4510a6-d855-4c83-a187-983c27230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4510a6-d855-4c83-a187-983c27230ae2" xsi:nil="true"/>
    <lcf76f155ced4ddcb4097134ff3c332f xmlns="bb7b9e45-847f-43b0-a314-d5a8153dc6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A4A184-0C2D-4784-88E8-06C9379218B6}"/>
</file>

<file path=customXml/itemProps2.xml><?xml version="1.0" encoding="utf-8"?>
<ds:datastoreItem xmlns:ds="http://schemas.openxmlformats.org/officeDocument/2006/customXml" ds:itemID="{134C7B50-F959-4A84-AA36-70DBAA464973}"/>
</file>

<file path=customXml/itemProps3.xml><?xml version="1.0" encoding="utf-8"?>
<ds:datastoreItem xmlns:ds="http://schemas.openxmlformats.org/officeDocument/2006/customXml" ds:itemID="{BCE7D30F-079A-4CF3-B908-A5EEE67FDF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Duggins</dc:creator>
  <cp:keywords/>
  <dc:description/>
  <cp:lastModifiedBy>James Costa</cp:lastModifiedBy>
  <cp:revision>3</cp:revision>
  <dcterms:created xsi:type="dcterms:W3CDTF">2025-01-31T19:10:00Z</dcterms:created>
  <dcterms:modified xsi:type="dcterms:W3CDTF">2025-01-31T21:37:00Z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21b5f-a4ea-42e4-9273-2f91b9a1a708_Enabled">
    <vt:lpwstr>true</vt:lpwstr>
  </property>
  <property fmtid="{D5CDD505-2E9C-101B-9397-08002B2CF9AE}" pid="3" name="MSIP_Label_8d321b5f-a4ea-42e4-9273-2f91b9a1a708_SetDate">
    <vt:lpwstr>2025-01-31T21:37:31Z</vt:lpwstr>
  </property>
  <property fmtid="{D5CDD505-2E9C-101B-9397-08002B2CF9AE}" pid="4" name="MSIP_Label_8d321b5f-a4ea-42e4-9273-2f91b9a1a708_Method">
    <vt:lpwstr>Standard</vt:lpwstr>
  </property>
  <property fmtid="{D5CDD505-2E9C-101B-9397-08002B2CF9AE}" pid="5" name="MSIP_Label_8d321b5f-a4ea-42e4-9273-2f91b9a1a708_Name">
    <vt:lpwstr>Low Confidentiality - Green</vt:lpwstr>
  </property>
  <property fmtid="{D5CDD505-2E9C-101B-9397-08002B2CF9AE}" pid="6" name="MSIP_Label_8d321b5f-a4ea-42e4-9273-2f91b9a1a708_SiteId">
    <vt:lpwstr>c5b35b5a-16d5-4414-8ee1-7bde70543f1b</vt:lpwstr>
  </property>
  <property fmtid="{D5CDD505-2E9C-101B-9397-08002B2CF9AE}" pid="7" name="MSIP_Label_8d321b5f-a4ea-42e4-9273-2f91b9a1a708_ActionId">
    <vt:lpwstr>ddf751d9-b987-4654-900e-fc195b32565c</vt:lpwstr>
  </property>
  <property fmtid="{D5CDD505-2E9C-101B-9397-08002B2CF9AE}" pid="8" name="MSIP_Label_8d321b5f-a4ea-42e4-9273-2f91b9a1a708_ContentBits">
    <vt:lpwstr>0</vt:lpwstr>
  </property>
  <property fmtid="{D5CDD505-2E9C-101B-9397-08002B2CF9AE}" pid="9" name="ContentTypeId">
    <vt:lpwstr>0x0101009D80837F5260294D86E8A43E013EEC4B</vt:lpwstr>
  </property>
</Properties>
</file>